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E22AE3">
        <w:rPr>
          <w:bCs/>
          <w:sz w:val="28"/>
          <w:szCs w:val="28"/>
        </w:rPr>
        <w:tab/>
      </w:r>
      <w:r w:rsidRPr="0049430C">
        <w:rPr>
          <w:bCs/>
        </w:rPr>
        <w:t>Приложение № 2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 xml:space="preserve">к решению Красноярского 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>городского Совета депутатов</w:t>
      </w:r>
    </w:p>
    <w:p w:rsidR="00082B02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 xml:space="preserve">от </w:t>
      </w:r>
      <w:r w:rsidR="00082B02">
        <w:rPr>
          <w:bCs/>
        </w:rPr>
        <w:t>23.06.2026 № 15-196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>«Приложение № 7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 xml:space="preserve">к решению Красноярского 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>городского Совета депутатов</w:t>
      </w:r>
    </w:p>
    <w:p w:rsidR="00E22AE3" w:rsidRPr="0049430C" w:rsidRDefault="00E22AE3" w:rsidP="00E22AE3">
      <w:pPr>
        <w:pStyle w:val="a3"/>
        <w:tabs>
          <w:tab w:val="left" w:pos="5670"/>
        </w:tabs>
        <w:ind w:left="0"/>
        <w:rPr>
          <w:bCs/>
        </w:rPr>
      </w:pPr>
      <w:r w:rsidRPr="0049430C">
        <w:rPr>
          <w:bCs/>
        </w:rPr>
        <w:tab/>
        <w:t>от 16.12.202</w:t>
      </w:r>
      <w:r w:rsidR="001E7E96">
        <w:rPr>
          <w:bCs/>
        </w:rPr>
        <w:t>5</w:t>
      </w:r>
      <w:r w:rsidRPr="0049430C">
        <w:rPr>
          <w:bCs/>
        </w:rPr>
        <w:t xml:space="preserve"> № 12-140</w:t>
      </w:r>
    </w:p>
    <w:p w:rsidR="00E22AE3" w:rsidRPr="00E22AE3" w:rsidRDefault="00E22AE3" w:rsidP="007F1971">
      <w:pPr>
        <w:pStyle w:val="a3"/>
        <w:ind w:left="0"/>
        <w:rPr>
          <w:bCs/>
          <w:sz w:val="28"/>
          <w:szCs w:val="28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4"/>
        <w:gridCol w:w="2537"/>
        <w:gridCol w:w="709"/>
        <w:gridCol w:w="709"/>
        <w:gridCol w:w="1559"/>
        <w:gridCol w:w="708"/>
        <w:gridCol w:w="1701"/>
        <w:gridCol w:w="1701"/>
      </w:tblGrid>
      <w:tr w:rsidR="007F1971" w:rsidRPr="007F1971" w:rsidTr="00744969">
        <w:trPr>
          <w:trHeight w:val="300"/>
        </w:trPr>
        <w:tc>
          <w:tcPr>
            <w:tcW w:w="10348" w:type="dxa"/>
            <w:gridSpan w:val="8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4E7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19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Ведомственная структура расходов бюджета города на плановый период 2027</w:t>
            </w:r>
            <w:r w:rsidR="004E7E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7F19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годов</w:t>
            </w:r>
          </w:p>
        </w:tc>
      </w:tr>
      <w:tr w:rsidR="0049430C" w:rsidRPr="007F1971" w:rsidTr="00744969">
        <w:trPr>
          <w:trHeight w:val="345"/>
        </w:trPr>
        <w:tc>
          <w:tcPr>
            <w:tcW w:w="72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3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F1971" w:rsidRPr="007F1971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строки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главных распорядителей бюджетных средств и наименование показателей бюджетной классификации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</w:t>
            </w:r>
            <w:proofErr w:type="spellEnd"/>
          </w:p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домства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</w:t>
            </w:r>
          </w:p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дел, под</w:t>
            </w:r>
          </w:p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</w:t>
            </w:r>
          </w:p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Целевая статья 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рас</w:t>
            </w:r>
          </w:p>
          <w:p w:rsidR="00082B02" w:rsidRDefault="00082B02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="007F1971"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</w:p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год, 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B02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</w:t>
            </w:r>
          </w:p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2028 год, тыс. рублей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2 638 786,58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2 619 759,57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626DE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</w:t>
            </w:r>
          </w:p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1 623 092,40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1 623 106,70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860 786,50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856 334,86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856 334,86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779 428,33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24 404,67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23 841,07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4 451,64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751 778,30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751 857,30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59 654,00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24 562,12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26 662,12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"Цифровизация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1110087040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675 905,23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675 984,23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675 905,23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675 984,23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622 776,10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622 776,10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486 558,48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136 147,35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8410074290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8 579,82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8 579,82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8 579,82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8 579,82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8410076850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8410078460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11 281,52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11 076,55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5 631,55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224 611,60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32 918,35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системы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191 693,25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191 541,65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191 693,25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191 541,65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11 579,25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11 427,65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распространение среди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  печатной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10400S4120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180 114,00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0110073070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0120073090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2 229,70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657 361,07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638 471,36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выплаты пенсии за выслугу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  лицам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130 929,98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406 739,55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403 251,38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3 568,73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3 543,94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381 736,34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381 816,90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381 736,34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381 816,90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27 301,18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43 507,70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гражданам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пересылка  единовременной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бесплатной подписки на газету "Городские новости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38 489,90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19 018,10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3 563,64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16 594,50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минимума,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9 075,91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отдыха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37 040,10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обратно,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32 468,55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  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0420081470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1 515,59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20 714,48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слепых»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1410079110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4 646,88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1410081480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1410082080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8410089600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04200L4970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ГОРОДСКОЙ СОВЕТ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премия гражданам, удостоенным Почетной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грамоты  Красноярского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8110089010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62 369,10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8210000250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2 748 806,58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2 748 806,58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1 943 869,73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1 943 869,73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294 973,70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284 787,94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1210088030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1 371 517,73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298 264,56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710 453,17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Средства, зарезервированные на оплату коммунальных услуг в связи с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увеличением  с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9210089190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долгом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 Красноярска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1290088040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804 936,84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462 734,20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48 784,20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48 784,20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306 512,30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6 787,70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АРХИТЕКТУРЫ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 КРАСНОЯРСКА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88 809,38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88 809,38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МОЛОДЕЖНОЙ ПОЛИТИКИ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660 715,83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636 715,83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660 715,83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636 715,83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633 915,83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609 915,83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626 615,83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602 615,83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12 959,66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2 959,66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9 818,00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19 287,60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19 287,60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0350071740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19 166,91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594 368,57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570 368,57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365 258,67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359 515,94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359 515,94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153 610,51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0360080300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03600S4560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30 832,27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ГРАДОСТРОИТЕЛЬСТВА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11 032 682,23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4 088 975,18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377 449,07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133 895,00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10 296,28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7 191,69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4 499 629,47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152 311,54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4 488 959,47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4 488 959,47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"Дороги"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4 488 959,47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3 292 564,52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3 292 564,52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0840072850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3 292 564,52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141 641,54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0840097503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1 030 034,02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краевого бюджета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08400K7503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154 299,40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08400S7503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773 408,99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614 374,70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614 374,70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614 374,70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1 034 791,86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помещениях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0830072810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166 483,08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166 483,08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166 483,08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417 245,37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417 245,37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083И267484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417 245,37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999 941,44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083И26748S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0820072020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3 649 057,60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3 502 241,55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3 502 241,55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3 502 241,55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1 060 212,71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2 501 941,46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2 501 941,46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2 501 941,46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59 912,62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новых  мест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02200S4210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1 000 300,09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312 197,00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312 197,00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312 197,00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312 197,00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264 527,00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264 527,00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264 527,00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"Дом"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1 464 210,00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1 276 989,50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1 275 081,60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08300R0820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143 950,60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189 128,40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ДОРОЖНОЙ ИНФРАСТРУКТУРЫ И ТРАНСПОРТА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9 936 009,84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9 608 210,53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9 936 009,84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9 608 210,53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3 280 540,10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3 356 781,18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3 195 142,92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3 271 384,00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1 435 149,02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1 511 390,10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612 016,12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688 257,20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612 016,12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688 257,20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612 016,12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688 257,20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07100S643Н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823 132,80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0720070040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1 759 993,90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84 185,68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6 506 289,74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6 102 249,34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6 102 249,34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6 102 249,34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5 817 330,00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5 817 330,00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1 412 925,10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1 402 692,85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1 412 925,10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1 402 692,85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1 412 925,10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1 402 692,85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619 903,20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116 219,97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469 595,79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463 326,11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1 939 014,93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1 949 247,18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103009Д810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132 750,00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103И8SД110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1 010 101,01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284 919,34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256 949,34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 территорий 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рамках  подпрограммы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131И478440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404 040,40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0710070010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КУЛЬТУРЫ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3 817 443,19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3 388 669,59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1 052 492,82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1 011 492,82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1 052 492,82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1 011 492,82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1 052 492,82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1 011 492,82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1 052 492,82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1 011 492,82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990 451,28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786 133,14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786 133,14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204 318,14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0530085080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16 723,94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2 764 950,37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2 377 176,77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2 540 861,63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2 153 088,03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2 446 711,63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2 148 938,03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908 452,96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908 079,36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858 458,81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858 466,43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858 458,81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858 466,43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276 174,67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276 177,96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582 284,14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582 288,47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4 391,16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7 815,24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0510085030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35 438,57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7 976,92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культурного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0510088230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05100L5190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121,87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05100S4880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1 538 258,67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1 240 858,67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1 053 485,27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258 485,09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258 485,09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795 000,18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795 000,18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массовых  культурных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124 618,21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122 602,31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обменах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1 874,19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60 881,00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60 093,05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1420086310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556,91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3 419,52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169 820,44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119 537,44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115 784,88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3 751,56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34 203 309,59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32 397 018,76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2 704,52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652,93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32 708 689,33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31 496 571,61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13 913 582,30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13 679 956,92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13 913 582,30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13 679 956,92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13 910 158,30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13 677 279,47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3 349 862,51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1 822 098,42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1 822 098,42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1 527 764,09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1 527 764,09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26 154,30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14 426,31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11 727,99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2 954 005,20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1 536 074,47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1 536 074,47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0210074080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1 417 930,73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1 417 930,73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5 367 562,70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2 872 923,45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2 872 923,45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0210075880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2 494 639,25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2 494 639,25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986 086,09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522 652,96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522 652,96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463 433,13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463 433,13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230 805,85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230 805,85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230 844,15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66 843,32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73 782,52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39 408,94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30 703,29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12 542,35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120 134,15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58 684,15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96 426,78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34 976,78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23 707,37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23 707,37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308 315,17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174 004,04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174 004,04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134 311,13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134 311,13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49 471,26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49 438,00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23 888,74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23 922,00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02100S5840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72 745,89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021Я153150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67 855,08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15 597 308,45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14 618 581,21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15 597 258,45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14 618 531,21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15 318 120,67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14 336 596,10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2 671 998,95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2 682 178,63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2 671 998,95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2 682 178,63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614 452,97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623 642,41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2 057 545,98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2 058 536,22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2 187 654,90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461 033,83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461 033,83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0220074090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1 726 621,07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1 726 621,07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8 993 385,10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8 993 385,10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8 993 385,10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8 993 385,10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1 837 851,08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1 837 851,08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7 155 534,02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7 155 534,02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  проектов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272 917,68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62 862,68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217 055,36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55 862,32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331 221,23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331 508,47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55 322,07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55 322,07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275 899,16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276 186,40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67 506,32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30 121,50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70 092,08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37 384,82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в целях реализации мероприятий по модернизации школьных систем образования по конкурсному отбору, проведенному в 2024 году,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85 294,29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022Ю457505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51 176,56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10 077,46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10 681,32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34 021,98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627 733,30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113 664,60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514 068,70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02500S5630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26 858,45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250 887,83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250 587,75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247 609,45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25 574,13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0270088250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222 035,32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1 694 638,12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1 694 873,02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1 694 061,12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1 694 296,02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600 761,80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115 933,82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115 933,82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0220075640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484 827,98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484 827,98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1 092 181,87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1 092 181,87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667 588,21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664 148,21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153 796,33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510 351,88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388 996,17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388 996,17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356 420,83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356 420,83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107 499,99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107 499,99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246 973,24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246 973,24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32 575,34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0230086070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33 238,29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24 841,12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1 503 160,46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1 503 160,46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1 503 060,46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1 503 060,46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529 474,26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529 474,26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92 912,28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детей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427 709,61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427 709,61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4 015,06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92 029,65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8 607,69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323 057,21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323 057,21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19 456,58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19 456,58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303 600,63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303 600,63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168 520,76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168 520,76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162 484,96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135 598,40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26 886,56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24 928,49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780 136,95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780 136,95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0280086580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 победителю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597 953,36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597 953,36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558 790,50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39 152,86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1430086390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1 491 915,74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897 742,63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1 482 373,44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1 482 373,44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888 200,33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27 318,21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26 233,40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12 399,80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12 399,80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13 833,60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13 833,60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0210086020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общего образования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122 854,59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122 854,59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организаций,   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0220075920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42 921,37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42 538,52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 образования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73 153,02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12 748,79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12 748,79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0220086170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60 404,23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60 404,23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1 315 467,54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721 294,43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0270008530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15 562,25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питанием  обучающихся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176 436,10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37 921,54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138 052,36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138 052,36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0270075660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2 224,16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2 224,16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0270086060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9 976,15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9 976,15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организациях  бесплатным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902 704,11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327 647,70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902 704,11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327 647,70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179 791,87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65 255,80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02700L3040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722 912,24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262 391,89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1341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Софинансирование организации и обеспечения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бесплатным  двухразовым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205 010,32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48 684,79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48 684,79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02700S5830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156 325,53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156 325,53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0280086610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 компенсации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9 542,30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0210075560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9 355,22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МУНИЦИПАЛЬНОГО ЗАКАЗА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ЖИЛИЩНО-КОММУНАЛЬНОГО ХОЗЯЙСТВА И БЛАГОУСТРОЙСТВА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5 310 727,32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2 701 982,79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218 769,35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3 777 898,47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2 197 353,94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домах)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247 030,00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146 144,30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74 144,30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74 144,30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68 804,30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2 867 830,29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1 452 685,76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2 424 564,90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1 367 314,90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2 424 564,90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1 367 314,90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53 564,90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443 265,39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85 370,86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436 810,39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78 915,86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формирование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436 810,39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78 915,86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436 810,39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78 915,86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436 810,39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78 915,86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512 693,88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513 823,88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499 148,88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500 278,88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387 028,88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387 028,88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126 882,82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126 882,82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125 089,52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1 791,80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252 710,66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252 710,66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236 486,66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236 486,66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236 486,66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236 486,66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3 785,40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победителям  ежегодного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победителям  ежегодного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1330083370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событийных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массовых  культурных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218 369,60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конкурсов,  размещение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укрепление материально-технической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базы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ПО ФИЗИЧЕСКОЙ КУЛЬТУРЕ, СПОРТУ И ТУРИЗМУ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3 027 741,26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2 997 741,26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46 052,75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15 432,75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1510071750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1510088100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217 018,57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130 724,86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0630076490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75 318,29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8 698,77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06300S3970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2 764 669,94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2 764 669,94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370 591,03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370 591,03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370 591,03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370 591,03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358 502,86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358 502,86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288 242,00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63 567,55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конкурсов,  размещение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5 204,90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2 069 040,46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2 069 040,46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2 069 040,46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2 069 040,46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0620080080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2 067 599,36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2 067 599,36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2 050 073,05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2 050 073,05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2 050 073,05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2 050 073,05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494 985,84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494 985,84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1 555 087,21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1 555 087,21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0630086030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1 121,93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15 741,35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15 741,35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325 038,45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325 038,45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324 438,45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0640080020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244 160,39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0640086590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учреждения)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17 890,70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16 024,46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BE0BA8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BE0BA8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0640088120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BE0BA8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BE0BA8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1 866,24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1410071040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165 525,91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165 436,11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116 229,29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116 139,49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103 169,33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96 164,00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12 970,16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7 701,60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7 701,60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5 019,83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2 734,35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4 021,10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212 268,83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212 076,43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126 525,61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126 333,21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105 415,78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96 697,96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96 697,96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6 945,77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1 772,04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 полномочий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21 104,83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20 917,43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1 734,28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22 137,18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28 683,23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28 683,23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28 433,23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26 494,58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227 111,07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226 861,47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138 850,58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138 600,98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113 778,66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101 515,52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101 515,52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25 066,92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24 822,32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1 644,87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17 152,10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17 396,70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17 152,10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11 491,60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4 916,79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1 766,79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17 810,83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17 810,83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12 875,63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30 441,28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30 441,28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30 328,78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28 188,82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252 518,51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252 350,31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140 726,69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140 558,49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106 935,00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97 850,00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10 418,66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21 613,03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21 449,83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2 339,85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1 644,87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1 644,87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1 615,52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694,98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12 032,50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6 920,50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7 077,48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5 607,02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26 893,15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26 093,15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17 039,15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32 567,33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32 567,33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30 037,96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218 197,93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217 987,23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134 330,34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134 119,64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102 031,92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102 031,92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8 601,92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8 682,22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8 682,22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8 394,09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288,13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1 678,08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 полномочий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21 933,12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21 727,42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14 092,90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8 777,10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3 367,22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3 367,22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18 346,14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18 346,14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18 336,14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18 336,14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17 636,14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26 697,68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26 537,68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24 793,34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1 744,34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390 483,90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390 129,40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221 329,15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220 974,65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177 935,89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органы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156 471,42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156 471,42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143 330,00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13 141,42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19 075,89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19 075,89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608,89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43 388,26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43 038,76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6 284,22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6 284,22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4 934,62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4 934,62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0850075870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24 819,60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24 470,10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16 888,80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8 620,01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28 747,61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27 247,61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26 342,21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51 531,81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51 531,81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51 179,81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47 454,44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8 124,80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175 839,60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175 789,80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121 270,30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121 220,50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109 679,33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102 722,20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102 722,20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7 572,20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5 209,33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9170076040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9170051200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11 585,97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11 541,17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388,37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6 044,90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 жилым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1010083400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  района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1 872,70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1 872,70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1 627,61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9170075140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1390083320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15 621,74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15 621,74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15 221,74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14 215,74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1330081500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15 468,38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15 468,38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попечительству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15 164,38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14 121,90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0280075520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3 916,00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территориальных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  администрации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1 907,28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9170002890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146 941,04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141 520,07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33 617,85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33 617,85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1 843,84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23 838,24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20 722,53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3 115,71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7 935,77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доме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жилых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6 185,77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6 160,77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63 359,01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63 359,01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62 659,01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59 868,91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59 863,33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2 795,68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18 251,65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12 830,68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17 021,65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11 600,68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10 118,20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"Повышение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  деятельности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благоустройству, направленных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 формирование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131И455550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политики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0360071020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24 359,90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24 182,47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МИНИНСКОГО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23 277,10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23 277,10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13 136,48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13 136,48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12 978,48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10 094,30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2 884,18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7 828,56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7 372,96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4 961,75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4 961,75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4 966,56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4 961,75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1 081,46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1 081,46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477,90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Мининского</w:t>
            </w:r>
            <w:proofErr w:type="spell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48 527,58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48 527,58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18 888,55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18 888,55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15 988,41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11 591,73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4 254,68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2 900,14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2 900,14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2 628,63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7 592,50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2 845,86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2 845,86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1 878,36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1 300,10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500,20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917,50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0420081190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13 365,32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12 965,99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336,45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0610088110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130 129,53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130 129,53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41 345,27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41 345,27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1 505,21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11 599,05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6 251,54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0910084040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27 461,01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27 083,01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9610088210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1040088410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48 461,51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48 461,51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47 041,51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44 615,04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 и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103009Д130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2 421,63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2 426,47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0890072090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0920084050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13 863,58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объектов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"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10 208,58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169,92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743,40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 муниципальной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9 295,26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0520085050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22,05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0420081200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2927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спорта  в</w:t>
            </w:r>
            <w:proofErr w:type="gramEnd"/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2932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0610000610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20 468,68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2934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2935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0610080030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</w:tr>
      <w:tr w:rsidR="0049430C" w:rsidRPr="007F1971" w:rsidTr="00744969">
        <w:trPr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</w:t>
            </w:r>
          </w:p>
        </w:tc>
        <w:tc>
          <w:tcPr>
            <w:tcW w:w="2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76 206 602,78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F1971" w:rsidRPr="00705999" w:rsidRDefault="007F1971" w:rsidP="007F1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64 011 524,49</w:t>
            </w:r>
          </w:p>
        </w:tc>
      </w:tr>
    </w:tbl>
    <w:p w:rsidR="00E22AE3" w:rsidRPr="007F1971" w:rsidRDefault="007F1971" w:rsidP="00744969">
      <w:pPr>
        <w:pStyle w:val="a3"/>
        <w:tabs>
          <w:tab w:val="left" w:pos="9072"/>
        </w:tabs>
        <w:ind w:left="0" w:right="-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82B02">
        <w:rPr>
          <w:bCs/>
          <w:sz w:val="28"/>
          <w:szCs w:val="28"/>
        </w:rPr>
        <w:t xml:space="preserve">   ».</w:t>
      </w:r>
    </w:p>
    <w:p w:rsidR="00BE79D9" w:rsidRPr="007F1971" w:rsidRDefault="00BE79D9" w:rsidP="007F1971">
      <w:pPr>
        <w:pStyle w:val="a3"/>
        <w:ind w:left="0"/>
        <w:rPr>
          <w:bCs/>
          <w:sz w:val="28"/>
          <w:szCs w:val="28"/>
        </w:rPr>
      </w:pPr>
    </w:p>
    <w:sectPr w:rsidR="00BE79D9" w:rsidRPr="007F1971" w:rsidSect="00082B02">
      <w:headerReference w:type="default" r:id="rId6"/>
      <w:pgSz w:w="11906" w:h="16838"/>
      <w:pgMar w:top="1134" w:right="567" w:bottom="1134" w:left="1701" w:header="709" w:footer="709" w:gutter="0"/>
      <w:pgNumType w:start="4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969" w:rsidRDefault="00744969" w:rsidP="008D57F2">
      <w:pPr>
        <w:spacing w:after="0" w:line="240" w:lineRule="auto"/>
      </w:pPr>
      <w:r>
        <w:separator/>
      </w:r>
    </w:p>
  </w:endnote>
  <w:endnote w:type="continuationSeparator" w:id="0">
    <w:p w:rsidR="00744969" w:rsidRDefault="00744969" w:rsidP="008D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969" w:rsidRDefault="00744969" w:rsidP="008D57F2">
      <w:pPr>
        <w:spacing w:after="0" w:line="240" w:lineRule="auto"/>
      </w:pPr>
      <w:r>
        <w:separator/>
      </w:r>
    </w:p>
  </w:footnote>
  <w:footnote w:type="continuationSeparator" w:id="0">
    <w:p w:rsidR="00744969" w:rsidRDefault="00744969" w:rsidP="008D5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646092179"/>
      <w:docPartObj>
        <w:docPartGallery w:val="Page Numbers (Top of Page)"/>
        <w:docPartUnique/>
      </w:docPartObj>
    </w:sdtPr>
    <w:sdtEndPr/>
    <w:sdtContent>
      <w:p w:rsidR="00744969" w:rsidRPr="008D57F2" w:rsidRDefault="00744969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8D57F2">
          <w:rPr>
            <w:rFonts w:ascii="Times New Roman" w:hAnsi="Times New Roman" w:cs="Times New Roman"/>
            <w:sz w:val="24"/>
          </w:rPr>
          <w:fldChar w:fldCharType="begin"/>
        </w:r>
        <w:r w:rsidRPr="008D57F2">
          <w:rPr>
            <w:rFonts w:ascii="Times New Roman" w:hAnsi="Times New Roman" w:cs="Times New Roman"/>
            <w:sz w:val="24"/>
          </w:rPr>
          <w:instrText>PAGE   \* MERGEFORMAT</w:instrText>
        </w:r>
        <w:r w:rsidRPr="008D57F2">
          <w:rPr>
            <w:rFonts w:ascii="Times New Roman" w:hAnsi="Times New Roman" w:cs="Times New Roman"/>
            <w:sz w:val="24"/>
          </w:rPr>
          <w:fldChar w:fldCharType="separate"/>
        </w:r>
        <w:r w:rsidR="007626DE">
          <w:rPr>
            <w:rFonts w:ascii="Times New Roman" w:hAnsi="Times New Roman" w:cs="Times New Roman"/>
            <w:noProof/>
            <w:sz w:val="24"/>
          </w:rPr>
          <w:t>452</w:t>
        </w:r>
        <w:r w:rsidRPr="008D57F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44969" w:rsidRDefault="007449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E3"/>
    <w:rsid w:val="00082B02"/>
    <w:rsid w:val="000A6121"/>
    <w:rsid w:val="000E6544"/>
    <w:rsid w:val="00153BA1"/>
    <w:rsid w:val="001E7E96"/>
    <w:rsid w:val="0023126C"/>
    <w:rsid w:val="00482ED6"/>
    <w:rsid w:val="0049430C"/>
    <w:rsid w:val="004C2578"/>
    <w:rsid w:val="004D614D"/>
    <w:rsid w:val="004E7EF9"/>
    <w:rsid w:val="005B3E7E"/>
    <w:rsid w:val="005D0340"/>
    <w:rsid w:val="00705999"/>
    <w:rsid w:val="0074224E"/>
    <w:rsid w:val="00744969"/>
    <w:rsid w:val="007626DE"/>
    <w:rsid w:val="007F1971"/>
    <w:rsid w:val="008212A4"/>
    <w:rsid w:val="00885864"/>
    <w:rsid w:val="008979D3"/>
    <w:rsid w:val="008A1426"/>
    <w:rsid w:val="008D214A"/>
    <w:rsid w:val="008D57F2"/>
    <w:rsid w:val="00BE0BA8"/>
    <w:rsid w:val="00BE79D9"/>
    <w:rsid w:val="00DD738F"/>
    <w:rsid w:val="00E22AE3"/>
    <w:rsid w:val="00E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17940-5CC1-4FED-ABD9-E7424B4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A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D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7F2"/>
  </w:style>
  <w:style w:type="paragraph" w:styleId="a6">
    <w:name w:val="footer"/>
    <w:basedOn w:val="a"/>
    <w:link w:val="a7"/>
    <w:uiPriority w:val="99"/>
    <w:unhideWhenUsed/>
    <w:rsid w:val="008D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7F2"/>
  </w:style>
  <w:style w:type="paragraph" w:styleId="a8">
    <w:name w:val="Balloon Text"/>
    <w:basedOn w:val="a"/>
    <w:link w:val="a9"/>
    <w:uiPriority w:val="99"/>
    <w:semiHidden/>
    <w:unhideWhenUsed/>
    <w:rsid w:val="00885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5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500</Pages>
  <Words>76802</Words>
  <Characters>437775</Characters>
  <Application>Microsoft Office Word</Application>
  <DocSecurity>0</DocSecurity>
  <Lines>3648</Lines>
  <Paragraphs>1027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Кашавцева Алиса Юрьевна</dc:creator>
  <cp:lastModifiedBy>Никитенко Людмила Анатольевна</cp:lastModifiedBy>
  <cp:revision>5</cp:revision>
  <cp:lastPrinted>2026-06-19T01:42:00Z</cp:lastPrinted>
  <dcterms:created xsi:type="dcterms:W3CDTF">2026-06-17T03:39:00Z</dcterms:created>
  <dcterms:modified xsi:type="dcterms:W3CDTF">2026-06-19T01:42:00Z</dcterms:modified>
</cp:coreProperties>
</file>